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12C66" w14:textId="77777777" w:rsidR="00FA7791" w:rsidRDefault="00000000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3B510D70" w14:textId="77777777" w:rsidR="00FA7791" w:rsidRDefault="00000000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Mpika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2F7D46FF" w14:textId="77777777" w:rsidR="00FA7791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74197F26" w14:textId="77777777" w:rsidR="00FA7791" w:rsidRDefault="00000000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112FBED5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228.33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456.67</w:t>
      </w:r>
    </w:p>
    <w:p w14:paraId="6FB8A5C0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421.32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337.06</w:t>
      </w:r>
    </w:p>
    <w:p w14:paraId="19BBB5AE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19.02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114.13</w:t>
      </w:r>
    </w:p>
    <w:p w14:paraId="5135A2A9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19.29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77.17</w:t>
      </w:r>
    </w:p>
    <w:p w14:paraId="11AE0E0E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53.69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161.06</w:t>
      </w:r>
    </w:p>
    <w:p w14:paraId="5D5DEEB3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30.34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30.34</w:t>
      </w:r>
    </w:p>
    <w:p w14:paraId="779B2B08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76.31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152.62</w:t>
      </w:r>
    </w:p>
    <w:p w14:paraId="16CEC23A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81.60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163.20</w:t>
      </w:r>
    </w:p>
    <w:p w14:paraId="14FDE957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141.55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353.88</w:t>
      </w:r>
    </w:p>
    <w:p w14:paraId="6BED5FE8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191.70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191.70</w:t>
      </w:r>
    </w:p>
    <w:p w14:paraId="0C85350E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259.20</w:t>
      </w:r>
    </w:p>
    <w:p w14:paraId="6D51119B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340.00</w:t>
      </w:r>
    </w:p>
    <w:p w14:paraId="5A1D5800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1,035.23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1,035.23</w:t>
      </w:r>
    </w:p>
    <w:p w14:paraId="32C5D909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32.39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129.56</w:t>
      </w:r>
    </w:p>
    <w:p w14:paraId="6B23EA5C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30.91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185.43</w:t>
      </w:r>
    </w:p>
    <w:p w14:paraId="5BE2BF2F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28.80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460.83</w:t>
      </w:r>
    </w:p>
    <w:p w14:paraId="24CD6058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28.44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398.21</w:t>
      </w:r>
    </w:p>
    <w:p w14:paraId="75F5C384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185.90</w:t>
      </w:r>
    </w:p>
    <w:p w14:paraId="705A9DF4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13.00</w:t>
      </w:r>
    </w:p>
    <w:p w14:paraId="5F6A9558" w14:textId="77777777" w:rsidR="00FA7791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78.00</w:t>
      </w:r>
    </w:p>
    <w:p w14:paraId="16F04CFA" w14:textId="77777777" w:rsidR="00FA7791" w:rsidRDefault="00000000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5,123.21</w:t>
      </w:r>
    </w:p>
    <w:p w14:paraId="1BC5DDE7" w14:textId="77777777" w:rsidR="00FA7791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10DE9A8C" w14:textId="5AACE919" w:rsidR="00FA7791" w:rsidRDefault="00000000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497606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46DBA61B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223.20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446.40</w:t>
      </w:r>
    </w:p>
    <w:p w14:paraId="73802AF4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72.00</w:t>
      </w:r>
    </w:p>
    <w:p w14:paraId="16FCC7FB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116.80</w:t>
      </w:r>
    </w:p>
    <w:p w14:paraId="7A90AD0A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80.00</w:t>
      </w:r>
    </w:p>
    <w:p w14:paraId="1B4B5611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440.00</w:t>
      </w:r>
    </w:p>
    <w:p w14:paraId="3431805A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169.50</w:t>
      </w:r>
    </w:p>
    <w:p w14:paraId="6A15BCAF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1,486.66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1,486.66</w:t>
      </w:r>
    </w:p>
    <w:p w14:paraId="5EF4640F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50.00</w:t>
      </w:r>
    </w:p>
    <w:p w14:paraId="60AF6F29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60.00</w:t>
      </w:r>
    </w:p>
    <w:p w14:paraId="45485E52" w14:textId="77777777" w:rsidR="00FA7791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0457553F" w14:textId="77777777" w:rsidR="00FA7791" w:rsidRDefault="00000000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2,966.36</w:t>
      </w:r>
    </w:p>
    <w:p w14:paraId="256E031E" w14:textId="77777777" w:rsidR="00FA7791" w:rsidRDefault="00000000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8,089.57</w:t>
      </w:r>
    </w:p>
    <w:p w14:paraId="087A5657" w14:textId="77777777" w:rsidR="00FA7791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747F6439" w14:textId="77777777" w:rsidR="003B4654" w:rsidRPr="003B4654" w:rsidRDefault="003B4654" w:rsidP="003B465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5634E594" w14:textId="77777777" w:rsidR="003B4654" w:rsidRPr="003B4654" w:rsidRDefault="003B4654" w:rsidP="003B465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3B4654">
        <w:rPr>
          <w:rFonts w:ascii="Arial" w:hAnsi="Arial" w:cs="Arial"/>
          <w:kern w:val="0"/>
          <w:sz w:val="22"/>
          <w:szCs w:val="22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Amount (ZMW)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Amount (ZMW)</w:t>
      </w:r>
    </w:p>
    <w:p w14:paraId="465836CE" w14:textId="77777777" w:rsidR="003B4654" w:rsidRPr="003B4654" w:rsidRDefault="003B4654" w:rsidP="003B4654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School Uniform (Grades 8-12)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174.00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Tazara-Town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170.00</w:t>
      </w:r>
    </w:p>
    <w:p w14:paraId="413B6716" w14:textId="77777777" w:rsidR="003B4654" w:rsidRPr="003B4654" w:rsidRDefault="003B4654" w:rsidP="003B4654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Chilonga-Town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400.00</w:t>
      </w:r>
    </w:p>
    <w:p w14:paraId="1EEE8033" w14:textId="77777777" w:rsidR="003B4654" w:rsidRPr="003B4654" w:rsidRDefault="003B4654" w:rsidP="003B465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366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3EB8E9C3" w14:textId="77777777" w:rsidR="003B4654" w:rsidRPr="003B4654" w:rsidRDefault="003B4654" w:rsidP="003B465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56ECB162" w14:textId="1EBEEA5B" w:rsidR="003B4654" w:rsidRPr="003B4654" w:rsidRDefault="003B4654" w:rsidP="003B465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3B4654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Petrol (per litre)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F900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4.67</w:t>
      </w:r>
    </w:p>
    <w:p w14:paraId="515DEABF" w14:textId="1A27F8E2" w:rsidR="003B4654" w:rsidRPr="003B4654" w:rsidRDefault="003B4654" w:rsidP="003B465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Diesel (per litre)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 w:rsidR="00F900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2.43</w:t>
      </w:r>
    </w:p>
    <w:p w14:paraId="6FAC70F7" w14:textId="08DF94DB" w:rsidR="003B4654" w:rsidRPr="003B4654" w:rsidRDefault="003B4654" w:rsidP="003B465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Paraffin (per litre)</w:t>
      </w: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 w:rsidR="00F90054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721BD506" w14:textId="6BC7F962" w:rsidR="003B4654" w:rsidRDefault="003B4654" w:rsidP="003B4654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3B4654">
        <w:rPr>
          <w:rFonts w:ascii="Arial" w:hAnsi="Arial" w:cs="Arial"/>
          <w:kern w:val="0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175423E2" w14:textId="77777777" w:rsidR="00DA31ED" w:rsidRDefault="00DA31ED" w:rsidP="003B4654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DA31ED" w14:paraId="512529F6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5FAD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3802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5521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B9DD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43C2E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5BC4E" w14:textId="77777777" w:rsidR="00DA31ED" w:rsidRDefault="00DA31ED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5BF18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F5DA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8909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9D3C5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FA91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69E2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01CD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1BAB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95540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41E8" w14:textId="77777777" w:rsidR="00DA31ED" w:rsidRDefault="00DA31ED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DA31ED" w14:paraId="2D89A12E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A38D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2241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DCC6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26482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9B22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1AE7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E88E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8B37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B1F2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5925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BE2E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4A71A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79B9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698C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D4369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1AAB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D03EB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E0DF" w14:textId="77777777" w:rsidR="00DA31ED" w:rsidRDefault="00DA31ED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86F4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5A0A2954" w14:textId="77777777" w:rsidR="0001682D" w:rsidRDefault="0001682D" w:rsidP="003B465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</w:p>
    <w:p w14:paraId="72C05659" w14:textId="6679644F" w:rsidR="003B4654" w:rsidRPr="003B4654" w:rsidRDefault="003B4654" w:rsidP="003B465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6"/>
          <w:szCs w:val="16"/>
          <w:lang w:val="en-GB" w:eastAsia="en-GB"/>
        </w:rPr>
      </w:pP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>This survey was conducted on 1</w:t>
      </w:r>
      <w:r w:rsidR="00497606">
        <w:rPr>
          <w:rFonts w:ascii="Calibri" w:hAnsi="Calibri" w:cs="Calibri"/>
          <w:color w:val="000000"/>
          <w:sz w:val="16"/>
          <w:szCs w:val="16"/>
          <w:lang w:val="en-GB" w:eastAsia="en-GB"/>
        </w:rPr>
        <w:t>0</w:t>
      </w:r>
      <w:r w:rsidR="00497606" w:rsidRPr="00497606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 w:rsidR="00497606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January 2025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r w:rsidRPr="003B4654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>Musakanya, Kamwanya, New Tazara, Chitulika and Chilongo around Mpika.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The Basic Needs Basket is approximately 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>US$29</w:t>
      </w:r>
      <w:r w:rsidR="00C725CC">
        <w:rPr>
          <w:rFonts w:ascii="Calibri" w:hAnsi="Calibri" w:cs="Calibri"/>
          <w:sz w:val="16"/>
          <w:szCs w:val="16"/>
          <w:lang w:val="en-GB" w:eastAsia="en-GB"/>
        </w:rPr>
        <w:t xml:space="preserve">0.57 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>based upon the exchange rate of K2</w:t>
      </w:r>
      <w:r w:rsidR="00C725CC">
        <w:rPr>
          <w:rFonts w:ascii="Calibri" w:hAnsi="Calibri" w:cs="Calibri"/>
          <w:sz w:val="16"/>
          <w:szCs w:val="16"/>
          <w:lang w:val="en-GB" w:eastAsia="en-GB"/>
        </w:rPr>
        <w:t>7.84</w:t>
      </w:r>
      <w:r w:rsidRPr="003B4654">
        <w:rPr>
          <w:rFonts w:ascii="Calibri" w:hAnsi="Calibri" w:cs="Calibri"/>
          <w:sz w:val="16"/>
          <w:szCs w:val="16"/>
          <w:lang w:val="en-GB" w:eastAsia="en-GB"/>
        </w:rPr>
        <w:t>.</w:t>
      </w:r>
      <w:r w:rsidRPr="003B4654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Other costs would include personal care, clothing, recreation, etc.</w:t>
      </w:r>
    </w:p>
    <w:p w14:paraId="57BD7AAF" w14:textId="77777777" w:rsidR="003B4654" w:rsidRPr="003B4654" w:rsidRDefault="003B4654" w:rsidP="003B465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i/>
          <w:iCs/>
          <w:color w:val="000000"/>
          <w:lang w:val="en-US" w:eastAsia="en-US"/>
        </w:rPr>
      </w:pPr>
    </w:p>
    <w:p w14:paraId="1B186A36" w14:textId="77777777" w:rsidR="003B4654" w:rsidRPr="003B4654" w:rsidRDefault="003B4654" w:rsidP="003B4654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sz w:val="22"/>
          <w:szCs w:val="22"/>
          <w:lang w:val="en-US" w:eastAsia="en-US"/>
        </w:rPr>
      </w:pPr>
      <w:r w:rsidRPr="003B4654">
        <w:rPr>
          <w:rFonts w:ascii="Arial" w:hAnsi="Arial" w:cs="Arial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>Jesuit Centre for Theological Reflection, P.O. Box 37774, 10101 Lusaka, Zambia</w:t>
      </w:r>
    </w:p>
    <w:p w14:paraId="12AF5CE8" w14:textId="77777777" w:rsidR="003B4654" w:rsidRPr="003B4654" w:rsidRDefault="003B4654" w:rsidP="003B465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19"/>
          <w:szCs w:val="19"/>
          <w:lang w:val="en-US" w:eastAsia="en-US"/>
        </w:rPr>
      </w:pPr>
      <w:r w:rsidRPr="003B4654">
        <w:rPr>
          <w:rFonts w:ascii="Arial" w:hAnsi="Arial" w:cs="Arial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 xml:space="preserve">Tel: 260-211-290-410 Fax: 260-211-290-759 E-mail: jctr.sed@gmail.com Website: www.jctr.org.zm </w:t>
      </w:r>
    </w:p>
    <w:p w14:paraId="6C8BE81A" w14:textId="77777777" w:rsidR="003B4654" w:rsidRPr="003B4654" w:rsidRDefault="003B4654" w:rsidP="003B465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3B4654">
        <w:rPr>
          <w:rFonts w:ascii="Arial" w:hAnsi="Arial" w:cs="Arial"/>
          <w:lang w:val="en-US" w:eastAsia="en-US"/>
        </w:rPr>
        <w:tab/>
      </w:r>
      <w:r w:rsidRPr="003B4654">
        <w:rPr>
          <w:rFonts w:ascii="Calibri" w:hAnsi="Calibri" w:cs="Calibri"/>
          <w:b/>
          <w:bCs/>
          <w:color w:val="000000"/>
          <w:sz w:val="16"/>
          <w:szCs w:val="16"/>
          <w:lang w:val="en-US" w:eastAsia="en-US"/>
        </w:rPr>
        <w:t xml:space="preserve">Location: 3813 Martin Mwamba Road, Olympia Park, Lusaka </w:t>
      </w:r>
    </w:p>
    <w:p w14:paraId="1924A947" w14:textId="68894094" w:rsidR="00F829DA" w:rsidRPr="003B4654" w:rsidRDefault="00F829DA" w:rsidP="003B465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/>
        </w:rPr>
      </w:pPr>
    </w:p>
    <w:sectPr w:rsidR="00F829DA" w:rsidRPr="003B4654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18D3"/>
    <w:rsid w:val="0001682D"/>
    <w:rsid w:val="003B4654"/>
    <w:rsid w:val="00497606"/>
    <w:rsid w:val="008718D3"/>
    <w:rsid w:val="00C725CC"/>
    <w:rsid w:val="00CB4D8B"/>
    <w:rsid w:val="00DA31ED"/>
    <w:rsid w:val="00EC3BB2"/>
    <w:rsid w:val="00F829DA"/>
    <w:rsid w:val="00F90054"/>
    <w:rsid w:val="00FA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DC40C4"/>
  <w14:defaultImageDpi w14:val="0"/>
  <w15:docId w15:val="{59B30B50-3EC2-4ECF-A5A9-0A14FA96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">
    <w:name w:val="Table Grid11111"/>
    <w:basedOn w:val="TableNormal"/>
    <w:uiPriority w:val="59"/>
    <w:rsid w:val="003B4654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6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488</Words>
  <Characters>2484</Characters>
  <Application>Microsoft Office Word</Application>
  <DocSecurity>0</DocSecurity>
  <Lines>69</Lines>
  <Paragraphs>70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8</cp:revision>
  <dcterms:created xsi:type="dcterms:W3CDTF">2025-02-11T13:55:00Z</dcterms:created>
  <dcterms:modified xsi:type="dcterms:W3CDTF">2025-02-12T09:21:00Z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3d34b208c27b0a317b82b5a3efc0fead8b40350553095cd00910cf93ba93e2b2</vt:lpwstr>
  </property>
</Properties>
</file>